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19. května 2019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Přebor Moravské hasičské jednoty v požárním sportu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Výsledky družstev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Kategorie: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muži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8.0" w:type="dxa"/>
        <w:jc w:val="left"/>
        <w:tblInd w:w="55.0" w:type="dxa"/>
        <w:tblLayout w:type="fixed"/>
        <w:tblLook w:val="0000"/>
      </w:tblPr>
      <w:tblGrid>
        <w:gridCol w:w="718"/>
        <w:gridCol w:w="960"/>
        <w:gridCol w:w="1780"/>
        <w:gridCol w:w="960"/>
        <w:gridCol w:w="960"/>
        <w:gridCol w:w="960"/>
        <w:gridCol w:w="960"/>
        <w:gridCol w:w="960"/>
        <w:gridCol w:w="960"/>
        <w:gridCol w:w="960"/>
        <w:tblGridChange w:id="0">
          <w:tblGrid>
            <w:gridCol w:w="718"/>
            <w:gridCol w:w="960"/>
            <w:gridCol w:w="1780"/>
            <w:gridCol w:w="960"/>
            <w:gridCol w:w="960"/>
            <w:gridCol w:w="960"/>
            <w:gridCol w:w="960"/>
            <w:gridCol w:w="960"/>
            <w:gridCol w:w="960"/>
            <w:gridCol w:w="960"/>
          </w:tblGrid>
        </w:tblGridChange>
      </w:tblGrid>
      <w:tr>
        <w:trPr>
          <w:trHeight w:val="30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Pořadí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Start. Číslo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Družstvo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100m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100m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Body celkem</w:t>
            </w:r>
          </w:p>
        </w:tc>
      </w:tr>
      <w:tr>
        <w:trPr>
          <w:trHeight w:val="30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Císařov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28,43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65,23 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77,54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Křenovice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36,99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71,75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82,23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Kokory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31,56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77,56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93,31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Železné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30,64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81,60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93,89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Zastávka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63,75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79,15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93,33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Javůrek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49,22 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85,25 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100,20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Příbram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89,61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86,96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93,35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Zakřany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106,92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106,23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</w:tr>
    </w:tbl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1417" w:top="851" w:left="851" w:right="926" w:header="56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alibri"/>
  <w:font w:name="Bookman Old Style"/>
  <w:font w:name="Century Schoolboo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IČ 49459317                      Stará osada 608, 664 84 Zastávka                        DIČ CZ49459317</w:t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Vedená u Krajského soudu v Brně, oddíl L, vložka 1262 / Bankovní spojení: KB, a.s. č.ú.: 115-8827890247/0100</w:t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360" w:lineRule="auto"/>
      <w:ind w:left="0" w:right="-468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  <w:rtl w:val="0"/>
      </w:rPr>
      <w:t xml:space="preserve">     MORAVSKÁ HASIČSKÁ JEDNOTA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-99059</wp:posOffset>
          </wp:positionV>
          <wp:extent cx="1103630" cy="125603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3630" cy="12560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  <w:rtl w:val="0"/>
      </w:rPr>
      <w:t xml:space="preserve">   PREZIDIUM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ální">
    <w:name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Nadpis1">
    <w:name w:val="Nadpis 1"/>
    <w:basedOn w:val="Normální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Nadpis2">
    <w:name w:val="Nadpis 2"/>
    <w:basedOn w:val="Normální"/>
    <w:next w:val="Normální"/>
    <w:autoRedefine w:val="0"/>
    <w:hidden w:val="0"/>
    <w:qFormat w:val="0"/>
    <w:pPr>
      <w:pBdr>
        <w:bottom w:color="622423" w:space="1" w:sz="4" w:val="single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1"/>
    </w:pPr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3">
    <w:name w:val="Nadpis 3"/>
    <w:basedOn w:val="Normální"/>
    <w:next w:val="Normální"/>
    <w:autoRedefine w:val="0"/>
    <w:hidden w:val="0"/>
    <w:qFormat w:val="0"/>
    <w:pPr>
      <w:pBdr>
        <w:top w:color="622423" w:space="1" w:sz="4" w:val="dotted"/>
        <w:bottom w:color="622423" w:space="1" w:sz="4" w:val="dotted"/>
      </w:pBdr>
      <w:suppressAutoHyphens w:val="1"/>
      <w:spacing w:after="200" w:before="300" w:line="252" w:lineRule="auto"/>
      <w:ind w:leftChars="-1" w:rightChars="0" w:firstLineChars="-1"/>
      <w:jc w:val="center"/>
      <w:textDirection w:val="btLr"/>
      <w:textAlignment w:val="top"/>
      <w:outlineLvl w:val="2"/>
    </w:pPr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4">
    <w:name w:val="Nadpis 4"/>
    <w:basedOn w:val="Normální"/>
    <w:next w:val="Normální"/>
    <w:autoRedefine w:val="0"/>
    <w:hidden w:val="0"/>
    <w:qFormat w:val="0"/>
    <w:pPr>
      <w:pBdr>
        <w:bottom w:color="943634" w:space="1" w:sz="4" w:val="dotted"/>
      </w:pBd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3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5">
    <w:name w:val="Nadpis 5"/>
    <w:basedOn w:val="Normální"/>
    <w:next w:val="Normální"/>
    <w:autoRedefine w:val="0"/>
    <w:hidden w:val="0"/>
    <w:qFormat w:val="0"/>
    <w:pPr>
      <w:suppressAutoHyphens w:val="1"/>
      <w:spacing w:after="120" w:before="320" w:line="252" w:lineRule="auto"/>
      <w:ind w:leftChars="-1" w:rightChars="0" w:firstLineChars="-1"/>
      <w:jc w:val="center"/>
      <w:textDirection w:val="btLr"/>
      <w:textAlignment w:val="top"/>
      <w:outlineLvl w:val="4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6">
    <w:name w:val="Nadpis 6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5"/>
    </w:pPr>
    <w:rPr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7">
    <w:name w:val="Nadpis 7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6"/>
    </w:pPr>
    <w:rPr>
      <w:i w:val="1"/>
      <w:iCs w:val="1"/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8">
    <w:name w:val="Nadpis 8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7"/>
    </w:pPr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9">
    <w:name w:val="Nadpis 9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8"/>
    </w:pPr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Standardnípísmoodstavce">
    <w:name w:val="Standardní písmo odstavce"/>
    <w:next w:val="Standardnípísmoodstavce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nítabulka">
    <w:name w:val="Normální tabulka"/>
    <w:next w:val="Normálnítabulk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>
    <w:name w:val="Bez seznamu"/>
    <w:next w:val="Bezseznamu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Záhlaví">
    <w:name w:val="Záhlaví"/>
    <w:basedOn w:val="Normální"/>
    <w:next w:val="Záhlav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hlavíChar">
    <w:name w:val="Záhlaví Char"/>
    <w:basedOn w:val="Standardnípísmoodstavce"/>
    <w:next w:val="Záhlav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Zápatí">
    <w:name w:val="Zápatí"/>
    <w:basedOn w:val="Normální"/>
    <w:next w:val="Zápat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patíChar">
    <w:name w:val="Zápatí Char"/>
    <w:basedOn w:val="Standardnípísmoodstavce"/>
    <w:next w:val="Zápat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10">
    <w:name w:val="styl10"/>
    <w:basedOn w:val="Standardnípísmoodstavce"/>
    <w:next w:val="styl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ilné">
    <w:name w:val="Silné"/>
    <w:next w:val="Silné"/>
    <w:autoRedefine w:val="0"/>
    <w:hidden w:val="0"/>
    <w:qFormat w:val="0"/>
    <w:rPr>
      <w:b w:val="1"/>
      <w:bCs w:val="1"/>
      <w:color w:val="943634"/>
      <w:spacing w:val="5"/>
      <w:w w:val="100"/>
      <w:position w:val="-1"/>
      <w:effect w:val="none"/>
      <w:vertAlign w:val="baseline"/>
      <w:cs w:val="0"/>
      <w:em w:val="none"/>
      <w:lang/>
    </w:rPr>
  </w:style>
  <w:style w:type="character" w:styleId="Hypertextovýodkaz">
    <w:name w:val="Hypertextový odkaz"/>
    <w:next w:val="Hypertextovýodkaz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ezmezer">
    <w:name w:val="Bez mezer"/>
    <w:basedOn w:val="Normální"/>
    <w:next w:val="Bezmezer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Textbubliny">
    <w:name w:val="Text bubliny"/>
    <w:basedOn w:val="Normální"/>
    <w:next w:val="Textbubliny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en-US" w:eastAsia="en-US" w:val="en-US"/>
    </w:rPr>
  </w:style>
  <w:style w:type="paragraph" w:styleId="Odstavecseseznamem">
    <w:name w:val="Odstavec se seznamem"/>
    <w:basedOn w:val="Normální"/>
    <w:next w:val="Odstavecseseznamem"/>
    <w:autoRedefine w:val="0"/>
    <w:hidden w:val="0"/>
    <w:qFormat w:val="0"/>
    <w:pPr>
      <w:suppressAutoHyphens w:val="1"/>
      <w:spacing w:after="200" w:line="252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Nadpis2Char">
    <w:name w:val="Nadpis 2 Char"/>
    <w:next w:val="Nadpis2Char"/>
    <w:autoRedefine w:val="0"/>
    <w:hidden w:val="0"/>
    <w:qFormat w:val="0"/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1Char">
    <w:name w:val="Nadpis 1 Char"/>
    <w:next w:val="Nadpis1Char"/>
    <w:autoRedefine w:val="0"/>
    <w:hidden w:val="0"/>
    <w:qFormat w:val="0"/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Nadpis3Char">
    <w:name w:val="Nadpis 3 Char"/>
    <w:next w:val="Nadpis3Char"/>
    <w:autoRedefine w:val="0"/>
    <w:hidden w:val="0"/>
    <w:qFormat w:val="0"/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4Char">
    <w:name w:val="Nadpis 4 Char"/>
    <w:next w:val="Nadpis4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5Char">
    <w:name w:val="Nadpis 5 Char"/>
    <w:next w:val="Nadpis5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6Char">
    <w:name w:val="Nadpis 6 Char"/>
    <w:next w:val="Nadpis6Char"/>
    <w:autoRedefine w:val="0"/>
    <w:hidden w:val="0"/>
    <w:qFormat w:val="0"/>
    <w:rPr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7Char">
    <w:name w:val="Nadpis 7 Char"/>
    <w:next w:val="Nadpis7Char"/>
    <w:autoRedefine w:val="0"/>
    <w:hidden w:val="0"/>
    <w:qFormat w:val="0"/>
    <w:rPr>
      <w:i w:val="1"/>
      <w:iCs w:val="1"/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8Char">
    <w:name w:val="Nadpis 8 Char"/>
    <w:next w:val="Nadpis8Char"/>
    <w:autoRedefine w:val="0"/>
    <w:hidden w:val="0"/>
    <w:qFormat w:val="0"/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Nadpis9Char">
    <w:name w:val="Nadpis 9 Char"/>
    <w:next w:val="Nadpis9Char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itulek">
    <w:name w:val="Titulek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caps w:val="1"/>
      <w:spacing w:val="10"/>
      <w:w w:val="100"/>
      <w:position w:val="-1"/>
      <w:sz w:val="18"/>
      <w:szCs w:val="18"/>
      <w:effect w:val="none"/>
      <w:vertAlign w:val="baseline"/>
      <w:cs w:val="0"/>
      <w:em w:val="none"/>
      <w:lang w:bidi="en-US" w:eastAsia="en-US" w:val="en-US"/>
    </w:rPr>
  </w:style>
  <w:style w:type="paragraph" w:styleId="Název">
    <w:name w:val="Název"/>
    <w:basedOn w:val="Normální"/>
    <w:next w:val="Normální"/>
    <w:autoRedefine w:val="0"/>
    <w:hidden w:val="0"/>
    <w:qFormat w:val="0"/>
    <w:pPr>
      <w:pBdr>
        <w:top w:color="632423" w:space="1" w:sz="2" w:val="dotted"/>
        <w:bottom w:color="632423" w:space="6" w:sz="2" w:val="dotted"/>
      </w:pBdr>
      <w:suppressAutoHyphens w:val="1"/>
      <w:spacing w:after="300" w:before="50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 w:bidi="ar-SA" w:eastAsia="und" w:val="und"/>
    </w:rPr>
  </w:style>
  <w:style w:type="character" w:styleId="NázevChar">
    <w:name w:val="Název Char"/>
    <w:next w:val="NázevChar"/>
    <w:autoRedefine w:val="0"/>
    <w:hidden w:val="0"/>
    <w:qFormat w:val="0"/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/>
    </w:rPr>
  </w:style>
  <w:style w:type="paragraph" w:styleId="Podtitul">
    <w:name w:val="Podtitul"/>
    <w:basedOn w:val="Normální"/>
    <w:next w:val="Normální"/>
    <w:autoRedefine w:val="0"/>
    <w:hidden w:val="0"/>
    <w:qFormat w:val="0"/>
    <w:pPr>
      <w:suppressAutoHyphens w:val="1"/>
      <w:spacing w:after="56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 w:bidi="ar-SA" w:eastAsia="und" w:val="und"/>
    </w:rPr>
  </w:style>
  <w:style w:type="character" w:styleId="PodtitulChar">
    <w:name w:val="Podtitul Char"/>
    <w:next w:val="PodtitulChar"/>
    <w:autoRedefine w:val="0"/>
    <w:hidden w:val="0"/>
    <w:qFormat w:val="0"/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Zvýraznění">
    <w:name w:val="Zvýraznění"/>
    <w:next w:val="Zvýraznění"/>
    <w:autoRedefine w:val="0"/>
    <w:hidden w:val="0"/>
    <w:qFormat w:val="0"/>
    <w:rPr>
      <w:caps w:val="1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BezmezerChar">
    <w:name w:val="Bez mezer Char"/>
    <w:basedOn w:val="Standardnípísmoodstavce"/>
    <w:next w:val="Bezmez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itace">
    <w:name w:val="Citace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Char">
    <w:name w:val="Citace Char"/>
    <w:next w:val="CitaceChar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Citace–intenzivní">
    <w:name w:val="Citace – intenzivní"/>
    <w:basedOn w:val="Normální"/>
    <w:next w:val="Normální"/>
    <w:autoRedefine w:val="0"/>
    <w:hidden w:val="0"/>
    <w:qFormat w:val="0"/>
    <w:pPr>
      <w:pBdr>
        <w:top w:color="632423" w:space="10" w:sz="2" w:val="dotted"/>
        <w:bottom w:color="632423" w:space="4" w:sz="2" w:val="dotted"/>
      </w:pBdr>
      <w:suppressAutoHyphens w:val="1"/>
      <w:spacing w:after="200" w:before="160" w:line="300" w:lineRule="auto"/>
      <w:ind w:left="1440" w:right="1440" w:leftChars="-1" w:rightChars="0" w:firstLineChars="-1"/>
      <w:textDirection w:val="btLr"/>
      <w:textAlignment w:val="top"/>
      <w:outlineLvl w:val="0"/>
    </w:pPr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–intenzivníChar">
    <w:name w:val="Citace – intenzivní Char"/>
    <w:next w:val="Citace–intenzivníChar"/>
    <w:autoRedefine w:val="0"/>
    <w:hidden w:val="0"/>
    <w:qFormat w:val="0"/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Zdůraznění–jemné">
    <w:name w:val="Zdůraznění – jemné"/>
    <w:next w:val="Zdůraznění–jemné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Zdůraznění–intenzivní">
    <w:name w:val="Zdůraznění – intenzivní"/>
    <w:next w:val="Zdůraznění–intenzivní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Odkaz–jemný">
    <w:name w:val="Odkaz – jemný"/>
    <w:next w:val="Odkaz–jemný"/>
    <w:autoRedefine w:val="0"/>
    <w:hidden w:val="0"/>
    <w:qFormat w:val="0"/>
    <w:rPr>
      <w:rFonts w:ascii="Calibri" w:cs="Times New Roman" w:eastAsia="Times New Roman" w:hAnsi="Calibri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Odkaz–intenzivní">
    <w:name w:val="Odkaz – intenzivní"/>
    <w:next w:val="Odkaz–intenzivní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Názevknihy">
    <w:name w:val="Název knihy"/>
    <w:next w:val="Názevknihy"/>
    <w:autoRedefine w:val="0"/>
    <w:hidden w:val="0"/>
    <w:qFormat w:val="0"/>
    <w:rPr>
      <w:caps w:val="1"/>
      <w:color w:val="622423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Nadpisobsahu">
    <w:name w:val="Nadpis obsahu"/>
    <w:basedOn w:val="Nadpis1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9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2019-05-16T08:09:00Z</dcterms:created>
  <dc:creator>Zdeněk Milan</dc:creator>
</cp:coreProperties>
</file>